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A540" w14:textId="3624E94D" w:rsidR="00A65A30" w:rsidRPr="009B4D4D" w:rsidRDefault="00FD623C" w:rsidP="009B4D4D">
      <w:pPr>
        <w:pStyle w:val="Heading1"/>
        <w:ind w:left="2610" w:right="265"/>
        <w:rPr>
          <w:b w:val="0"/>
          <w:bCs w:val="0"/>
        </w:rPr>
      </w:pPr>
      <w:r w:rsidRPr="009B4D4D">
        <w:rPr>
          <w:u w:val="single" w:color="000000"/>
        </w:rPr>
        <w:t xml:space="preserve">The GVISAA </w:t>
      </w:r>
      <w:r w:rsidR="00B76288">
        <w:rPr>
          <w:u w:val="single" w:color="000000"/>
        </w:rPr>
        <w:t xml:space="preserve">Athletic </w:t>
      </w:r>
      <w:r w:rsidRPr="009B4D4D">
        <w:rPr>
          <w:u w:val="single" w:color="000000"/>
        </w:rPr>
        <w:t>Service Scholarship</w:t>
      </w:r>
    </w:p>
    <w:p w14:paraId="782566EE" w14:textId="77777777" w:rsidR="00A65A30" w:rsidRPr="009B4D4D" w:rsidRDefault="00A65A30" w:rsidP="009B4D4D">
      <w:pPr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4DEAC15B" w14:textId="2D711A03" w:rsidR="00A65A30" w:rsidRPr="009B4D4D" w:rsidRDefault="000E5D14" w:rsidP="009B4D4D">
      <w:pPr>
        <w:pStyle w:val="BodyText"/>
        <w:ind w:left="100" w:right="265" w:firstLine="0"/>
      </w:pPr>
      <w:r w:rsidRPr="009B4D4D">
        <w:t xml:space="preserve">The </w:t>
      </w:r>
      <w:r w:rsidR="00FD623C" w:rsidRPr="009B4D4D">
        <w:rPr>
          <w:b/>
        </w:rPr>
        <w:t>GVISAA</w:t>
      </w:r>
      <w:r w:rsidRPr="009B4D4D">
        <w:rPr>
          <w:b/>
        </w:rPr>
        <w:t xml:space="preserve"> </w:t>
      </w:r>
      <w:r w:rsidR="00B76288">
        <w:rPr>
          <w:b/>
        </w:rPr>
        <w:t xml:space="preserve">Athletic </w:t>
      </w:r>
      <w:r w:rsidR="00FD623C" w:rsidRPr="009B4D4D">
        <w:rPr>
          <w:b/>
        </w:rPr>
        <w:t xml:space="preserve">Service </w:t>
      </w:r>
      <w:r w:rsidRPr="009B4D4D">
        <w:rPr>
          <w:b/>
        </w:rPr>
        <w:t>Scholarship</w:t>
      </w:r>
      <w:r w:rsidRPr="009B4D4D">
        <w:t xml:space="preserve"> will be awarded annually to the candidate who successfully combines academics,</w:t>
      </w:r>
      <w:r w:rsidRPr="009B4D4D">
        <w:rPr>
          <w:spacing w:val="-20"/>
        </w:rPr>
        <w:t xml:space="preserve"> </w:t>
      </w:r>
      <w:proofErr w:type="gramStart"/>
      <w:r w:rsidRPr="009B4D4D">
        <w:t>leadership</w:t>
      </w:r>
      <w:proofErr w:type="gramEnd"/>
      <w:r w:rsidRPr="009B4D4D">
        <w:t xml:space="preserve"> and </w:t>
      </w:r>
      <w:r w:rsidRPr="00B76288">
        <w:rPr>
          <w:b/>
          <w:bCs/>
          <w:u w:val="single"/>
        </w:rPr>
        <w:t>service to athletics</w:t>
      </w:r>
      <w:r w:rsidRPr="009B4D4D">
        <w:t xml:space="preserve"> in the</w:t>
      </w:r>
      <w:r w:rsidR="00FD623C" w:rsidRPr="009B4D4D">
        <w:t>ir</w:t>
      </w:r>
      <w:r w:rsidRPr="009B4D4D">
        <w:t xml:space="preserve"> school. </w:t>
      </w:r>
    </w:p>
    <w:p w14:paraId="5E35E789" w14:textId="77777777" w:rsidR="00A65A30" w:rsidRPr="009B4D4D" w:rsidRDefault="00A65A30" w:rsidP="009B4D4D">
      <w:pPr>
        <w:rPr>
          <w:rFonts w:ascii="Book Antiqua" w:eastAsia="Book Antiqua" w:hAnsi="Book Antiqua" w:cs="Book Antiqua"/>
          <w:sz w:val="24"/>
          <w:szCs w:val="24"/>
        </w:rPr>
      </w:pPr>
    </w:p>
    <w:p w14:paraId="55006855" w14:textId="77777777" w:rsidR="00A65A30" w:rsidRPr="009B4D4D" w:rsidRDefault="000E5D14" w:rsidP="009B4D4D">
      <w:pPr>
        <w:pStyle w:val="ListParagraph"/>
        <w:numPr>
          <w:ilvl w:val="0"/>
          <w:numId w:val="3"/>
        </w:numPr>
        <w:tabs>
          <w:tab w:val="left" w:pos="641"/>
        </w:tabs>
        <w:rPr>
          <w:rFonts w:ascii="Book Antiqua" w:eastAsia="Book Antiqua" w:hAnsi="Book Antiqua" w:cs="Book Antiqua"/>
          <w:sz w:val="24"/>
          <w:szCs w:val="24"/>
        </w:rPr>
      </w:pPr>
      <w:r w:rsidRPr="009B4D4D">
        <w:rPr>
          <w:rFonts w:ascii="Book Antiqua" w:hAnsi="Book Antiqua"/>
          <w:sz w:val="24"/>
          <w:szCs w:val="24"/>
          <w:u w:val="single" w:color="000000"/>
        </w:rPr>
        <w:t>Nominations</w:t>
      </w:r>
    </w:p>
    <w:p w14:paraId="0BAF5E7F" w14:textId="77777777" w:rsidR="00A65A30" w:rsidRPr="009B4D4D" w:rsidRDefault="00A65A30" w:rsidP="009B4D4D">
      <w:pPr>
        <w:rPr>
          <w:rFonts w:ascii="Book Antiqua" w:eastAsia="Book Antiqua" w:hAnsi="Book Antiqua" w:cs="Book Antiqua"/>
          <w:sz w:val="24"/>
          <w:szCs w:val="24"/>
        </w:rPr>
      </w:pPr>
    </w:p>
    <w:p w14:paraId="61C8EAE7" w14:textId="77777777" w:rsidR="00A65A30" w:rsidRPr="009B4D4D" w:rsidRDefault="00FD623C" w:rsidP="009B4D4D">
      <w:pPr>
        <w:pStyle w:val="BodyText"/>
        <w:ind w:right="422" w:firstLine="0"/>
      </w:pPr>
      <w:r w:rsidRPr="009B4D4D">
        <w:t xml:space="preserve">GVISAA member schools are each permitted to nominate </w:t>
      </w:r>
      <w:r w:rsidRPr="00D42784">
        <w:rPr>
          <w:b/>
          <w:u w:val="single"/>
        </w:rPr>
        <w:t>one</w:t>
      </w:r>
      <w:r w:rsidRPr="009B4D4D">
        <w:t xml:space="preserve"> candidate from their school.  </w:t>
      </w:r>
    </w:p>
    <w:p w14:paraId="73E885AB" w14:textId="77777777" w:rsidR="00A65A30" w:rsidRPr="009B4D4D" w:rsidRDefault="00A65A30" w:rsidP="009B4D4D">
      <w:pPr>
        <w:rPr>
          <w:rFonts w:ascii="Book Antiqua" w:eastAsia="Book Antiqua" w:hAnsi="Book Antiqua" w:cs="Book Antiqua"/>
          <w:sz w:val="24"/>
          <w:szCs w:val="24"/>
        </w:rPr>
      </w:pPr>
    </w:p>
    <w:p w14:paraId="3A5CE496" w14:textId="77777777" w:rsidR="00A65A30" w:rsidRPr="009B4D4D" w:rsidRDefault="000E5D14" w:rsidP="009B4D4D">
      <w:pPr>
        <w:pStyle w:val="ListParagraph"/>
        <w:numPr>
          <w:ilvl w:val="0"/>
          <w:numId w:val="3"/>
        </w:numPr>
        <w:tabs>
          <w:tab w:val="left" w:pos="641"/>
        </w:tabs>
        <w:rPr>
          <w:rFonts w:ascii="Book Antiqua" w:eastAsia="Book Antiqua" w:hAnsi="Book Antiqua" w:cs="Book Antiqua"/>
          <w:sz w:val="24"/>
          <w:szCs w:val="24"/>
        </w:rPr>
      </w:pPr>
      <w:r w:rsidRPr="009B4D4D">
        <w:rPr>
          <w:rFonts w:ascii="Book Antiqua" w:hAnsi="Book Antiqua"/>
          <w:sz w:val="24"/>
          <w:szCs w:val="24"/>
          <w:u w:val="single" w:color="000000"/>
        </w:rPr>
        <w:t>Eligibility</w:t>
      </w:r>
    </w:p>
    <w:p w14:paraId="18BA24E3" w14:textId="77777777" w:rsidR="00A65A30" w:rsidRPr="009B4D4D" w:rsidRDefault="00A65A30" w:rsidP="009B4D4D">
      <w:pPr>
        <w:rPr>
          <w:rFonts w:ascii="Book Antiqua" w:eastAsia="Book Antiqua" w:hAnsi="Book Antiqua" w:cs="Book Antiqua"/>
          <w:sz w:val="24"/>
          <w:szCs w:val="24"/>
        </w:rPr>
      </w:pPr>
    </w:p>
    <w:p w14:paraId="3825DC80" w14:textId="77777777" w:rsidR="00A65A30" w:rsidRPr="009B4D4D" w:rsidRDefault="000E5D14" w:rsidP="009B4D4D">
      <w:pPr>
        <w:pStyle w:val="BodyText"/>
        <w:ind w:right="265" w:firstLine="0"/>
      </w:pPr>
      <w:r w:rsidRPr="009B4D4D">
        <w:t>To be eligible, a candidate</w:t>
      </w:r>
      <w:r w:rsidRPr="009B4D4D">
        <w:rPr>
          <w:spacing w:val="-8"/>
        </w:rPr>
        <w:t xml:space="preserve"> </w:t>
      </w:r>
      <w:r w:rsidRPr="009B4D4D">
        <w:t>must:</w:t>
      </w:r>
    </w:p>
    <w:p w14:paraId="63AB03EE" w14:textId="77777777" w:rsidR="00A65A30" w:rsidRPr="009B4D4D" w:rsidRDefault="00FD623C" w:rsidP="009B4D4D">
      <w:pPr>
        <w:pStyle w:val="ListParagraph"/>
        <w:numPr>
          <w:ilvl w:val="0"/>
          <w:numId w:val="4"/>
        </w:numPr>
        <w:tabs>
          <w:tab w:val="left" w:pos="1001"/>
        </w:tabs>
        <w:ind w:right="749"/>
        <w:rPr>
          <w:rFonts w:ascii="Book Antiqua" w:eastAsia="Book Antiqua" w:hAnsi="Book Antiqua" w:cs="Book Antiqua"/>
          <w:sz w:val="24"/>
          <w:szCs w:val="24"/>
        </w:rPr>
      </w:pPr>
      <w:r w:rsidRPr="009B4D4D">
        <w:rPr>
          <w:rFonts w:ascii="Book Antiqua" w:hAnsi="Book Antiqua"/>
          <w:sz w:val="24"/>
          <w:szCs w:val="24"/>
        </w:rPr>
        <w:t xml:space="preserve">Be a graduating student at a GVISAA Member </w:t>
      </w:r>
      <w:proofErr w:type="gramStart"/>
      <w:r w:rsidRPr="009B4D4D">
        <w:rPr>
          <w:rFonts w:ascii="Book Antiqua" w:hAnsi="Book Antiqua"/>
          <w:sz w:val="24"/>
          <w:szCs w:val="24"/>
        </w:rPr>
        <w:t>school</w:t>
      </w:r>
      <w:r w:rsidR="000E5D14" w:rsidRPr="009B4D4D">
        <w:rPr>
          <w:rFonts w:ascii="Book Antiqua" w:hAnsi="Book Antiqua"/>
          <w:sz w:val="24"/>
          <w:szCs w:val="24"/>
        </w:rPr>
        <w:t>;</w:t>
      </w:r>
      <w:proofErr w:type="gramEnd"/>
    </w:p>
    <w:p w14:paraId="32C2BC1F" w14:textId="77777777" w:rsidR="00A65A30" w:rsidRPr="009B4D4D" w:rsidRDefault="00FD623C" w:rsidP="009B4D4D">
      <w:pPr>
        <w:pStyle w:val="BodyText"/>
        <w:numPr>
          <w:ilvl w:val="0"/>
          <w:numId w:val="4"/>
        </w:numPr>
        <w:ind w:right="714"/>
      </w:pPr>
      <w:r w:rsidRPr="009B4D4D">
        <w:t xml:space="preserve">Plan to </w:t>
      </w:r>
      <w:r w:rsidR="000E5D14" w:rsidRPr="009B4D4D">
        <w:t xml:space="preserve">enter the first year of a post-secondary </w:t>
      </w:r>
      <w:proofErr w:type="gramStart"/>
      <w:r w:rsidR="000E5D14" w:rsidRPr="009B4D4D">
        <w:t>program;</w:t>
      </w:r>
      <w:proofErr w:type="gramEnd"/>
    </w:p>
    <w:p w14:paraId="73B7B1FF" w14:textId="77777777" w:rsidR="00A65A30" w:rsidRPr="009B4D4D" w:rsidRDefault="00FD623C" w:rsidP="009B4D4D">
      <w:pPr>
        <w:pStyle w:val="BodyText"/>
        <w:numPr>
          <w:ilvl w:val="0"/>
          <w:numId w:val="4"/>
        </w:numPr>
        <w:ind w:right="265"/>
      </w:pPr>
      <w:r w:rsidRPr="009B4D4D">
        <w:t xml:space="preserve">Maintain a strong academic standing in their </w:t>
      </w:r>
      <w:proofErr w:type="gramStart"/>
      <w:r w:rsidRPr="009B4D4D">
        <w:t>School;</w:t>
      </w:r>
      <w:proofErr w:type="gramEnd"/>
    </w:p>
    <w:p w14:paraId="69348170" w14:textId="57292CCB" w:rsidR="00FD623C" w:rsidRPr="009B4D4D" w:rsidRDefault="00FD623C" w:rsidP="009B4D4D">
      <w:pPr>
        <w:pStyle w:val="BodyText"/>
        <w:numPr>
          <w:ilvl w:val="0"/>
          <w:numId w:val="4"/>
        </w:numPr>
        <w:ind w:right="265"/>
      </w:pPr>
      <w:r w:rsidRPr="009B4D4D">
        <w:t xml:space="preserve">Have competed in at least 1 GVISAA league in their grade </w:t>
      </w:r>
      <w:r w:rsidR="00EC5963">
        <w:t xml:space="preserve">11 or </w:t>
      </w:r>
      <w:r w:rsidRPr="009B4D4D">
        <w:t xml:space="preserve">12 </w:t>
      </w:r>
      <w:proofErr w:type="gramStart"/>
      <w:r w:rsidRPr="009B4D4D">
        <w:t>year;</w:t>
      </w:r>
      <w:proofErr w:type="gramEnd"/>
    </w:p>
    <w:p w14:paraId="1E56A4FE" w14:textId="77777777" w:rsidR="00FD623C" w:rsidRPr="009B4D4D" w:rsidRDefault="00FD623C" w:rsidP="009B4D4D">
      <w:pPr>
        <w:pStyle w:val="BodyText"/>
        <w:numPr>
          <w:ilvl w:val="0"/>
          <w:numId w:val="4"/>
        </w:numPr>
        <w:ind w:right="265"/>
      </w:pPr>
      <w:r w:rsidRPr="009B4D4D">
        <w:t xml:space="preserve">Have a record of service to their school </w:t>
      </w:r>
      <w:r w:rsidRPr="00EC5963">
        <w:rPr>
          <w:i/>
          <w:iCs/>
        </w:rPr>
        <w:t xml:space="preserve">in the area of </w:t>
      </w:r>
      <w:proofErr w:type="gramStart"/>
      <w:r w:rsidRPr="00EC5963">
        <w:rPr>
          <w:i/>
          <w:iCs/>
        </w:rPr>
        <w:t>athletics</w:t>
      </w:r>
      <w:r w:rsidRPr="009B4D4D">
        <w:t>;</w:t>
      </w:r>
      <w:proofErr w:type="gramEnd"/>
    </w:p>
    <w:p w14:paraId="2E252A34" w14:textId="77777777" w:rsidR="00FD623C" w:rsidRPr="009B4D4D" w:rsidRDefault="00FD623C" w:rsidP="009B4D4D">
      <w:pPr>
        <w:pStyle w:val="BodyText"/>
        <w:ind w:left="0" w:right="265" w:firstLine="0"/>
      </w:pPr>
      <w:r w:rsidRPr="009B4D4D">
        <w:t xml:space="preserve"> </w:t>
      </w:r>
    </w:p>
    <w:p w14:paraId="62D0D6B1" w14:textId="77777777" w:rsidR="00A65A30" w:rsidRPr="009B4D4D" w:rsidRDefault="000E5D14" w:rsidP="009B4D4D">
      <w:pPr>
        <w:pStyle w:val="ListParagraph"/>
        <w:numPr>
          <w:ilvl w:val="0"/>
          <w:numId w:val="3"/>
        </w:numPr>
        <w:tabs>
          <w:tab w:val="left" w:pos="641"/>
        </w:tabs>
        <w:rPr>
          <w:rFonts w:ascii="Book Antiqua" w:eastAsia="Book Antiqua" w:hAnsi="Book Antiqua" w:cs="Book Antiqua"/>
          <w:sz w:val="24"/>
          <w:szCs w:val="24"/>
        </w:rPr>
      </w:pPr>
      <w:r w:rsidRPr="009B4D4D">
        <w:rPr>
          <w:rFonts w:ascii="Book Antiqua" w:hAnsi="Book Antiqua"/>
          <w:sz w:val="24"/>
          <w:szCs w:val="24"/>
          <w:u w:val="single" w:color="000000"/>
        </w:rPr>
        <w:t>Value of</w:t>
      </w:r>
      <w:r w:rsidRPr="009B4D4D">
        <w:rPr>
          <w:rFonts w:ascii="Book Antiqua" w:hAnsi="Book Antiqua"/>
          <w:spacing w:val="-6"/>
          <w:sz w:val="24"/>
          <w:szCs w:val="24"/>
          <w:u w:val="single" w:color="000000"/>
        </w:rPr>
        <w:t xml:space="preserve"> </w:t>
      </w:r>
      <w:r w:rsidRPr="009B4D4D">
        <w:rPr>
          <w:rFonts w:ascii="Book Antiqua" w:hAnsi="Book Antiqua"/>
          <w:sz w:val="24"/>
          <w:szCs w:val="24"/>
          <w:u w:val="single" w:color="000000"/>
        </w:rPr>
        <w:t>Scholarship</w:t>
      </w:r>
    </w:p>
    <w:p w14:paraId="00C94149" w14:textId="77777777" w:rsidR="00A65A30" w:rsidRPr="009B4D4D" w:rsidRDefault="00A65A30" w:rsidP="009B4D4D">
      <w:pPr>
        <w:rPr>
          <w:rFonts w:ascii="Book Antiqua" w:eastAsia="Book Antiqua" w:hAnsi="Book Antiqua" w:cs="Book Antiqua"/>
          <w:sz w:val="24"/>
          <w:szCs w:val="24"/>
        </w:rPr>
      </w:pPr>
    </w:p>
    <w:p w14:paraId="43DA4019" w14:textId="0FE5DDC9" w:rsidR="00A65A30" w:rsidRPr="009B4D4D" w:rsidRDefault="000E5D14" w:rsidP="009B4D4D">
      <w:pPr>
        <w:pStyle w:val="BodyText"/>
        <w:ind w:right="42" w:firstLine="0"/>
      </w:pPr>
      <w:r w:rsidRPr="009B4D4D">
        <w:t xml:space="preserve">The Scholarship </w:t>
      </w:r>
      <w:r w:rsidR="00FD623C" w:rsidRPr="009B4D4D">
        <w:t xml:space="preserve">value will </w:t>
      </w:r>
      <w:r w:rsidR="005C1B4F">
        <w:t>have a value of $</w:t>
      </w:r>
      <w:r w:rsidR="00686439">
        <w:t>10</w:t>
      </w:r>
      <w:r w:rsidR="005C1B4F">
        <w:t>00</w:t>
      </w:r>
      <w:r w:rsidR="00FD623C" w:rsidRPr="009B4D4D">
        <w:t>.</w:t>
      </w:r>
    </w:p>
    <w:p w14:paraId="26D9C9DD" w14:textId="77777777" w:rsidR="00A65A30" w:rsidRPr="009B4D4D" w:rsidRDefault="00A65A30" w:rsidP="009B4D4D">
      <w:pPr>
        <w:rPr>
          <w:rFonts w:ascii="Book Antiqua" w:eastAsia="Book Antiqua" w:hAnsi="Book Antiqua" w:cs="Book Antiqua"/>
          <w:sz w:val="24"/>
          <w:szCs w:val="24"/>
        </w:rPr>
      </w:pPr>
    </w:p>
    <w:p w14:paraId="0C21ECDE" w14:textId="77777777" w:rsidR="00A65A30" w:rsidRPr="009B4D4D" w:rsidRDefault="000E5D14" w:rsidP="009B4D4D">
      <w:pPr>
        <w:pStyle w:val="ListParagraph"/>
        <w:numPr>
          <w:ilvl w:val="0"/>
          <w:numId w:val="3"/>
        </w:numPr>
        <w:tabs>
          <w:tab w:val="left" w:pos="641"/>
        </w:tabs>
        <w:rPr>
          <w:rFonts w:ascii="Book Antiqua" w:eastAsia="Book Antiqua" w:hAnsi="Book Antiqua" w:cs="Book Antiqua"/>
          <w:sz w:val="24"/>
          <w:szCs w:val="24"/>
        </w:rPr>
      </w:pPr>
      <w:r w:rsidRPr="009B4D4D">
        <w:rPr>
          <w:rFonts w:ascii="Book Antiqua" w:hAnsi="Book Antiqua"/>
          <w:sz w:val="24"/>
          <w:szCs w:val="24"/>
          <w:u w:val="single" w:color="000000"/>
        </w:rPr>
        <w:t>Method of</w:t>
      </w:r>
      <w:r w:rsidRPr="009B4D4D">
        <w:rPr>
          <w:rFonts w:ascii="Book Antiqua" w:hAnsi="Book Antiqua"/>
          <w:spacing w:val="-4"/>
          <w:sz w:val="24"/>
          <w:szCs w:val="24"/>
          <w:u w:val="single" w:color="000000"/>
        </w:rPr>
        <w:t xml:space="preserve"> </w:t>
      </w:r>
      <w:r w:rsidRPr="009B4D4D">
        <w:rPr>
          <w:rFonts w:ascii="Book Antiqua" w:hAnsi="Book Antiqua"/>
          <w:sz w:val="24"/>
          <w:szCs w:val="24"/>
          <w:u w:val="single" w:color="000000"/>
        </w:rPr>
        <w:t>Nomination</w:t>
      </w:r>
    </w:p>
    <w:p w14:paraId="0C88C25D" w14:textId="77777777" w:rsidR="00A65A30" w:rsidRPr="009B4D4D" w:rsidRDefault="00A65A30" w:rsidP="009B4D4D">
      <w:pPr>
        <w:rPr>
          <w:rFonts w:ascii="Book Antiqua" w:eastAsia="Book Antiqua" w:hAnsi="Book Antiqua" w:cs="Book Antiqua"/>
          <w:sz w:val="24"/>
          <w:szCs w:val="24"/>
        </w:rPr>
      </w:pPr>
    </w:p>
    <w:p w14:paraId="759528B9" w14:textId="0D37450E" w:rsidR="00FD623C" w:rsidRDefault="00FD623C" w:rsidP="009B4D4D">
      <w:pPr>
        <w:pStyle w:val="BodyText"/>
        <w:ind w:right="42" w:firstLine="0"/>
      </w:pPr>
      <w:r w:rsidRPr="009B4D4D">
        <w:t>N</w:t>
      </w:r>
      <w:r w:rsidR="000E5D14" w:rsidRPr="009B4D4D">
        <w:t>omination</w:t>
      </w:r>
      <w:r w:rsidRPr="009B4D4D">
        <w:t>s</w:t>
      </w:r>
      <w:r w:rsidR="000E5D14" w:rsidRPr="009B4D4D">
        <w:t xml:space="preserve"> must be submitted to the </w:t>
      </w:r>
      <w:r w:rsidRPr="009B4D4D">
        <w:t>GVISAA</w:t>
      </w:r>
      <w:r w:rsidR="000E5D14" w:rsidRPr="009B4D4D">
        <w:t xml:space="preserve"> </w:t>
      </w:r>
      <w:r w:rsidRPr="009B4D4D">
        <w:t xml:space="preserve">Coordinator </w:t>
      </w:r>
      <w:r w:rsidR="009B4D4D">
        <w:t xml:space="preserve">not later than May </w:t>
      </w:r>
      <w:r w:rsidR="00EC5963">
        <w:t>2</w:t>
      </w:r>
      <w:r w:rsidR="00730B84">
        <w:t>0</w:t>
      </w:r>
      <w:r w:rsidR="00EC5963">
        <w:t>.</w:t>
      </w:r>
    </w:p>
    <w:p w14:paraId="76483139" w14:textId="77777777" w:rsidR="009B4D4D" w:rsidRDefault="009B4D4D" w:rsidP="009B4D4D">
      <w:pPr>
        <w:pStyle w:val="BodyText"/>
        <w:ind w:right="42" w:firstLine="0"/>
      </w:pPr>
    </w:p>
    <w:p w14:paraId="5BCAF4E0" w14:textId="77777777" w:rsidR="00A65A30" w:rsidRPr="009B4D4D" w:rsidRDefault="000E5D14" w:rsidP="009B4D4D">
      <w:pPr>
        <w:pStyle w:val="Heading1"/>
        <w:ind w:left="640" w:right="42"/>
        <w:rPr>
          <w:rFonts w:cs="Book Antiqua"/>
          <w:b w:val="0"/>
          <w:bCs w:val="0"/>
        </w:rPr>
      </w:pPr>
      <w:r w:rsidRPr="009B4D4D">
        <w:t>The material submitted must</w:t>
      </w:r>
      <w:r w:rsidRPr="009B4D4D">
        <w:rPr>
          <w:spacing w:val="-12"/>
        </w:rPr>
        <w:t xml:space="preserve"> </w:t>
      </w:r>
      <w:r w:rsidRPr="009B4D4D">
        <w:t>include</w:t>
      </w:r>
      <w:r w:rsidRPr="009B4D4D">
        <w:rPr>
          <w:b w:val="0"/>
        </w:rPr>
        <w:t>:</w:t>
      </w:r>
    </w:p>
    <w:p w14:paraId="571FF6CF" w14:textId="47BC568A" w:rsidR="00A65A30" w:rsidRPr="009B4D4D" w:rsidRDefault="000E5D14" w:rsidP="009B4D4D">
      <w:pPr>
        <w:pStyle w:val="ListParagraph"/>
        <w:numPr>
          <w:ilvl w:val="1"/>
          <w:numId w:val="3"/>
        </w:numPr>
        <w:tabs>
          <w:tab w:val="left" w:pos="1001"/>
        </w:tabs>
        <w:ind w:right="565"/>
        <w:rPr>
          <w:rFonts w:ascii="Book Antiqua" w:eastAsia="Book Antiqua" w:hAnsi="Book Antiqua" w:cs="Book Antiqua"/>
          <w:sz w:val="24"/>
          <w:szCs w:val="24"/>
        </w:rPr>
      </w:pPr>
      <w:r w:rsidRPr="009B4D4D">
        <w:rPr>
          <w:rFonts w:ascii="Book Antiqua" w:hAnsi="Book Antiqua"/>
          <w:sz w:val="24"/>
          <w:szCs w:val="24"/>
        </w:rPr>
        <w:t xml:space="preserve">a written biographical outline from the nominee giving details of his/her </w:t>
      </w:r>
      <w:r w:rsidR="00FD623C" w:rsidRPr="009B4D4D">
        <w:rPr>
          <w:rFonts w:ascii="Book Antiqua" w:hAnsi="Book Antiqua"/>
          <w:sz w:val="24"/>
          <w:szCs w:val="24"/>
        </w:rPr>
        <w:t xml:space="preserve">athletic involvement as a player and in </w:t>
      </w:r>
      <w:r w:rsidR="00B76288">
        <w:rPr>
          <w:rFonts w:ascii="Book Antiqua" w:hAnsi="Book Antiqua"/>
          <w:sz w:val="24"/>
          <w:szCs w:val="24"/>
        </w:rPr>
        <w:t xml:space="preserve">athletic </w:t>
      </w:r>
      <w:r w:rsidR="00FD623C" w:rsidRPr="009B4D4D">
        <w:rPr>
          <w:rFonts w:ascii="Book Antiqua" w:hAnsi="Book Antiqua"/>
          <w:sz w:val="24"/>
          <w:szCs w:val="24"/>
        </w:rPr>
        <w:t xml:space="preserve">service to their </w:t>
      </w:r>
      <w:proofErr w:type="gramStart"/>
      <w:r w:rsidR="00FD623C" w:rsidRPr="009B4D4D">
        <w:rPr>
          <w:rFonts w:ascii="Book Antiqua" w:hAnsi="Book Antiqua"/>
          <w:sz w:val="24"/>
          <w:szCs w:val="24"/>
        </w:rPr>
        <w:t>school</w:t>
      </w:r>
      <w:r w:rsidRPr="009B4D4D">
        <w:rPr>
          <w:rFonts w:ascii="Book Antiqua" w:hAnsi="Book Antiqua"/>
          <w:sz w:val="24"/>
          <w:szCs w:val="24"/>
        </w:rPr>
        <w:t>;</w:t>
      </w:r>
      <w:proofErr w:type="gramEnd"/>
    </w:p>
    <w:p w14:paraId="004C52FF" w14:textId="77777777" w:rsidR="00A65A30" w:rsidRPr="009B4D4D" w:rsidRDefault="00FD623C" w:rsidP="009B4D4D">
      <w:pPr>
        <w:pStyle w:val="ListParagraph"/>
        <w:numPr>
          <w:ilvl w:val="1"/>
          <w:numId w:val="3"/>
        </w:numPr>
        <w:tabs>
          <w:tab w:val="left" w:pos="1001"/>
        </w:tabs>
        <w:ind w:right="775"/>
        <w:rPr>
          <w:rFonts w:ascii="Book Antiqua" w:eastAsia="Book Antiqua" w:hAnsi="Book Antiqua" w:cs="Book Antiqua"/>
          <w:sz w:val="24"/>
          <w:szCs w:val="24"/>
        </w:rPr>
      </w:pPr>
      <w:r w:rsidRPr="009B4D4D">
        <w:rPr>
          <w:rFonts w:ascii="Book Antiqua" w:hAnsi="Book Antiqua"/>
          <w:sz w:val="24"/>
          <w:szCs w:val="24"/>
        </w:rPr>
        <w:t xml:space="preserve">a letter from </w:t>
      </w:r>
      <w:r w:rsidR="00464BB6">
        <w:rPr>
          <w:rFonts w:ascii="Book Antiqua" w:hAnsi="Book Antiqua"/>
          <w:sz w:val="24"/>
          <w:szCs w:val="24"/>
        </w:rPr>
        <w:t>an</w:t>
      </w:r>
      <w:r w:rsidRPr="009B4D4D">
        <w:rPr>
          <w:rFonts w:ascii="Book Antiqua" w:hAnsi="Book Antiqua"/>
          <w:sz w:val="24"/>
          <w:szCs w:val="24"/>
        </w:rPr>
        <w:t xml:space="preserve"> </w:t>
      </w:r>
      <w:r w:rsidR="00464BB6">
        <w:rPr>
          <w:rFonts w:ascii="Book Antiqua" w:hAnsi="Book Antiqua"/>
          <w:sz w:val="24"/>
          <w:szCs w:val="24"/>
        </w:rPr>
        <w:t xml:space="preserve">Administrator </w:t>
      </w:r>
      <w:r w:rsidR="009B4D4D">
        <w:rPr>
          <w:rFonts w:ascii="Book Antiqua" w:hAnsi="Book Antiqua"/>
          <w:sz w:val="24"/>
          <w:szCs w:val="24"/>
        </w:rPr>
        <w:t xml:space="preserve">attesting to the </w:t>
      </w:r>
      <w:proofErr w:type="gramStart"/>
      <w:r w:rsidR="009B4D4D">
        <w:rPr>
          <w:rFonts w:ascii="Book Antiqua" w:hAnsi="Book Antiqua"/>
          <w:sz w:val="24"/>
          <w:szCs w:val="24"/>
        </w:rPr>
        <w:t>students</w:t>
      </w:r>
      <w:proofErr w:type="gramEnd"/>
      <w:r w:rsidR="009B4D4D">
        <w:rPr>
          <w:rFonts w:ascii="Book Antiqua" w:hAnsi="Book Antiqua"/>
          <w:sz w:val="24"/>
          <w:szCs w:val="24"/>
        </w:rPr>
        <w:t xml:space="preserve"> character and </w:t>
      </w:r>
      <w:r w:rsidRPr="009B4D4D">
        <w:rPr>
          <w:rFonts w:ascii="Book Antiqua" w:hAnsi="Book Antiqua"/>
          <w:sz w:val="24"/>
          <w:szCs w:val="24"/>
        </w:rPr>
        <w:t xml:space="preserve">indicating that the student </w:t>
      </w:r>
      <w:r w:rsidR="00464BB6">
        <w:rPr>
          <w:rFonts w:ascii="Book Antiqua" w:hAnsi="Book Antiqua"/>
          <w:sz w:val="24"/>
          <w:szCs w:val="24"/>
        </w:rPr>
        <w:t>meets the criteria of the scholarship</w:t>
      </w:r>
      <w:r w:rsidR="000E5D14" w:rsidRPr="009B4D4D">
        <w:rPr>
          <w:rFonts w:ascii="Book Antiqua" w:hAnsi="Book Antiqua"/>
          <w:sz w:val="24"/>
          <w:szCs w:val="24"/>
        </w:rPr>
        <w:t>;</w:t>
      </w:r>
    </w:p>
    <w:p w14:paraId="0B18B46A" w14:textId="656E5C3F" w:rsidR="00A65A30" w:rsidRPr="009B4D4D" w:rsidRDefault="000E5D14" w:rsidP="009B4D4D">
      <w:pPr>
        <w:pStyle w:val="ListParagraph"/>
        <w:numPr>
          <w:ilvl w:val="1"/>
          <w:numId w:val="3"/>
        </w:numPr>
        <w:tabs>
          <w:tab w:val="left" w:pos="1001"/>
        </w:tabs>
        <w:ind w:right="1570"/>
        <w:rPr>
          <w:rFonts w:ascii="Book Antiqua" w:eastAsia="Book Antiqua" w:hAnsi="Book Antiqua" w:cs="Book Antiqua"/>
          <w:sz w:val="24"/>
          <w:szCs w:val="24"/>
        </w:rPr>
      </w:pPr>
      <w:r w:rsidRPr="009B4D4D">
        <w:rPr>
          <w:rFonts w:ascii="Book Antiqua" w:hAnsi="Book Antiqua"/>
          <w:sz w:val="24"/>
          <w:szCs w:val="24"/>
        </w:rPr>
        <w:t xml:space="preserve">confidential letter of reference from </w:t>
      </w:r>
      <w:r w:rsidR="00EC5963">
        <w:rPr>
          <w:rFonts w:ascii="Book Antiqua" w:hAnsi="Book Antiqua"/>
          <w:sz w:val="24"/>
          <w:szCs w:val="24"/>
        </w:rPr>
        <w:t>one</w:t>
      </w:r>
      <w:r w:rsidRPr="009B4D4D">
        <w:rPr>
          <w:rFonts w:ascii="Book Antiqua" w:hAnsi="Book Antiqua"/>
          <w:sz w:val="24"/>
          <w:szCs w:val="24"/>
        </w:rPr>
        <w:t xml:space="preserve"> teacher</w:t>
      </w:r>
      <w:r w:rsidR="00FD623C" w:rsidRPr="009B4D4D">
        <w:rPr>
          <w:rFonts w:ascii="Book Antiqua" w:hAnsi="Book Antiqua"/>
          <w:sz w:val="24"/>
          <w:szCs w:val="24"/>
        </w:rPr>
        <w:t xml:space="preserve"> or coach</w:t>
      </w:r>
      <w:r w:rsidRPr="009B4D4D">
        <w:rPr>
          <w:rFonts w:ascii="Book Antiqua" w:hAnsi="Book Antiqua"/>
          <w:sz w:val="24"/>
          <w:szCs w:val="24"/>
        </w:rPr>
        <w:t xml:space="preserve"> selected by</w:t>
      </w:r>
      <w:r w:rsidRPr="009B4D4D">
        <w:rPr>
          <w:rFonts w:ascii="Book Antiqua" w:hAnsi="Book Antiqua"/>
          <w:spacing w:val="-19"/>
          <w:sz w:val="24"/>
          <w:szCs w:val="24"/>
        </w:rPr>
        <w:t xml:space="preserve"> </w:t>
      </w:r>
      <w:r w:rsidRPr="009B4D4D">
        <w:rPr>
          <w:rFonts w:ascii="Book Antiqua" w:hAnsi="Book Antiqua"/>
          <w:sz w:val="24"/>
          <w:szCs w:val="24"/>
        </w:rPr>
        <w:t xml:space="preserve">the </w:t>
      </w:r>
      <w:proofErr w:type="gramStart"/>
      <w:r w:rsidRPr="009B4D4D">
        <w:rPr>
          <w:rFonts w:ascii="Book Antiqua" w:hAnsi="Book Antiqua"/>
          <w:sz w:val="24"/>
          <w:szCs w:val="24"/>
        </w:rPr>
        <w:t>nominee;</w:t>
      </w:r>
      <w:proofErr w:type="gramEnd"/>
    </w:p>
    <w:p w14:paraId="399F3423" w14:textId="7A4E7472" w:rsidR="00A65A30" w:rsidRPr="00730B84" w:rsidRDefault="000E5D14" w:rsidP="00730B84">
      <w:pPr>
        <w:pStyle w:val="ListParagraph"/>
        <w:numPr>
          <w:ilvl w:val="1"/>
          <w:numId w:val="3"/>
        </w:numPr>
        <w:tabs>
          <w:tab w:val="left" w:pos="1001"/>
        </w:tabs>
        <w:rPr>
          <w:rFonts w:ascii="Book Antiqua" w:eastAsia="Book Antiqua" w:hAnsi="Book Antiqua" w:cs="Book Antiqua"/>
          <w:sz w:val="24"/>
          <w:szCs w:val="24"/>
        </w:rPr>
        <w:sectPr w:rsidR="00A65A30" w:rsidRPr="00730B84">
          <w:pgSz w:w="12240" w:h="15840"/>
          <w:pgMar w:top="1400" w:right="1440" w:bottom="280" w:left="1340" w:header="720" w:footer="720" w:gutter="0"/>
          <w:cols w:space="720"/>
        </w:sectPr>
      </w:pPr>
      <w:r w:rsidRPr="009B4D4D">
        <w:rPr>
          <w:rFonts w:ascii="Book Antiqua" w:hAnsi="Book Antiqua"/>
          <w:sz w:val="24"/>
          <w:szCs w:val="24"/>
        </w:rPr>
        <w:t>a record of marks from the nominee's school for his/her graduating</w:t>
      </w:r>
      <w:r w:rsidRPr="009B4D4D">
        <w:rPr>
          <w:rFonts w:ascii="Book Antiqua" w:hAnsi="Book Antiqua"/>
          <w:spacing w:val="-20"/>
          <w:sz w:val="24"/>
          <w:szCs w:val="24"/>
        </w:rPr>
        <w:t xml:space="preserve"> </w:t>
      </w:r>
      <w:r w:rsidRPr="009B4D4D">
        <w:rPr>
          <w:rFonts w:ascii="Book Antiqua" w:hAnsi="Book Antiqua"/>
          <w:sz w:val="24"/>
          <w:szCs w:val="24"/>
        </w:rPr>
        <w:t>yea</w:t>
      </w:r>
      <w:r w:rsidR="00E81376">
        <w:rPr>
          <w:rFonts w:ascii="Book Antiqua" w:hAnsi="Book Antiqua"/>
          <w:sz w:val="24"/>
          <w:szCs w:val="24"/>
        </w:rPr>
        <w:t>r</w:t>
      </w:r>
    </w:p>
    <w:p w14:paraId="2B9FECAC" w14:textId="77777777" w:rsidR="00A65A30" w:rsidRDefault="00A65A30" w:rsidP="00BE31A9"/>
    <w:sectPr w:rsidR="00A65A30" w:rsidSect="009B4D4D">
      <w:footerReference w:type="default" r:id="rId7"/>
      <w:pgSz w:w="12240" w:h="15840"/>
      <w:pgMar w:top="1380" w:right="1320" w:bottom="2320" w:left="1340" w:header="0" w:footer="2131" w:gutter="0"/>
      <w:cols w:num="2" w:space="720" w:equalWidth="0">
        <w:col w:w="7053" w:space="40"/>
        <w:col w:w="24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4DD8" w14:textId="77777777" w:rsidR="00C81993" w:rsidRDefault="00C81993">
      <w:r>
        <w:separator/>
      </w:r>
    </w:p>
  </w:endnote>
  <w:endnote w:type="continuationSeparator" w:id="0">
    <w:p w14:paraId="012310BC" w14:textId="77777777" w:rsidR="00C81993" w:rsidRDefault="00C8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7DFB" w14:textId="77777777" w:rsidR="00A65A30" w:rsidRDefault="00A65A3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C4A1" w14:textId="77777777" w:rsidR="00C81993" w:rsidRDefault="00C81993">
      <w:r>
        <w:separator/>
      </w:r>
    </w:p>
  </w:footnote>
  <w:footnote w:type="continuationSeparator" w:id="0">
    <w:p w14:paraId="29B9D8D0" w14:textId="77777777" w:rsidR="00C81993" w:rsidRDefault="00C81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5E5F"/>
    <w:multiLevelType w:val="hybridMultilevel"/>
    <w:tmpl w:val="514AFF76"/>
    <w:lvl w:ilvl="0" w:tplc="1B74B564">
      <w:start w:val="1"/>
      <w:numFmt w:val="decimal"/>
      <w:lvlText w:val="%1."/>
      <w:lvlJc w:val="left"/>
      <w:pPr>
        <w:ind w:left="2339" w:hanging="540"/>
        <w:jc w:val="left"/>
      </w:pPr>
      <w:rPr>
        <w:rFonts w:ascii="Book Antiqua" w:eastAsia="Book Antiqua" w:hAnsi="Book Antiqua" w:hint="default"/>
        <w:spacing w:val="-2"/>
        <w:w w:val="100"/>
        <w:sz w:val="24"/>
        <w:szCs w:val="24"/>
      </w:rPr>
    </w:lvl>
    <w:lvl w:ilvl="1" w:tplc="4AF2A9B8">
      <w:start w:val="1"/>
      <w:numFmt w:val="bullet"/>
      <w:lvlText w:val="•"/>
      <w:lvlJc w:val="left"/>
      <w:pPr>
        <w:ind w:left="3064" w:hanging="540"/>
      </w:pPr>
      <w:rPr>
        <w:rFonts w:hint="default"/>
      </w:rPr>
    </w:lvl>
    <w:lvl w:ilvl="2" w:tplc="989AB8D4">
      <w:start w:val="1"/>
      <w:numFmt w:val="bullet"/>
      <w:lvlText w:val="•"/>
      <w:lvlJc w:val="left"/>
      <w:pPr>
        <w:ind w:left="3788" w:hanging="540"/>
      </w:pPr>
      <w:rPr>
        <w:rFonts w:hint="default"/>
      </w:rPr>
    </w:lvl>
    <w:lvl w:ilvl="3" w:tplc="1D56B69A">
      <w:start w:val="1"/>
      <w:numFmt w:val="bullet"/>
      <w:lvlText w:val="•"/>
      <w:lvlJc w:val="left"/>
      <w:pPr>
        <w:ind w:left="4512" w:hanging="540"/>
      </w:pPr>
      <w:rPr>
        <w:rFonts w:hint="default"/>
      </w:rPr>
    </w:lvl>
    <w:lvl w:ilvl="4" w:tplc="A774B0FC">
      <w:start w:val="1"/>
      <w:numFmt w:val="bullet"/>
      <w:lvlText w:val="•"/>
      <w:lvlJc w:val="left"/>
      <w:pPr>
        <w:ind w:left="5236" w:hanging="540"/>
      </w:pPr>
      <w:rPr>
        <w:rFonts w:hint="default"/>
      </w:rPr>
    </w:lvl>
    <w:lvl w:ilvl="5" w:tplc="5088E070">
      <w:start w:val="1"/>
      <w:numFmt w:val="bullet"/>
      <w:lvlText w:val="•"/>
      <w:lvlJc w:val="left"/>
      <w:pPr>
        <w:ind w:left="5960" w:hanging="540"/>
      </w:pPr>
      <w:rPr>
        <w:rFonts w:hint="default"/>
      </w:rPr>
    </w:lvl>
    <w:lvl w:ilvl="6" w:tplc="EAC64E5A">
      <w:start w:val="1"/>
      <w:numFmt w:val="bullet"/>
      <w:lvlText w:val="•"/>
      <w:lvlJc w:val="left"/>
      <w:pPr>
        <w:ind w:left="6684" w:hanging="540"/>
      </w:pPr>
      <w:rPr>
        <w:rFonts w:hint="default"/>
      </w:rPr>
    </w:lvl>
    <w:lvl w:ilvl="7" w:tplc="3F6C606E">
      <w:start w:val="1"/>
      <w:numFmt w:val="bullet"/>
      <w:lvlText w:val="•"/>
      <w:lvlJc w:val="left"/>
      <w:pPr>
        <w:ind w:left="7408" w:hanging="540"/>
      </w:pPr>
      <w:rPr>
        <w:rFonts w:hint="default"/>
      </w:rPr>
    </w:lvl>
    <w:lvl w:ilvl="8" w:tplc="B1A21B20">
      <w:start w:val="1"/>
      <w:numFmt w:val="bullet"/>
      <w:lvlText w:val="•"/>
      <w:lvlJc w:val="left"/>
      <w:pPr>
        <w:ind w:left="8132" w:hanging="540"/>
      </w:pPr>
      <w:rPr>
        <w:rFonts w:hint="default"/>
      </w:rPr>
    </w:lvl>
  </w:abstractNum>
  <w:abstractNum w:abstractNumId="1" w15:restartNumberingAfterBreak="0">
    <w:nsid w:val="46E46C64"/>
    <w:multiLevelType w:val="hybridMultilevel"/>
    <w:tmpl w:val="EC82DC24"/>
    <w:lvl w:ilvl="0" w:tplc="CED68FA8">
      <w:start w:val="1"/>
      <w:numFmt w:val="decimal"/>
      <w:lvlText w:val="%1."/>
      <w:lvlJc w:val="left"/>
      <w:pPr>
        <w:ind w:left="640" w:hanging="540"/>
        <w:jc w:val="left"/>
      </w:pPr>
      <w:rPr>
        <w:rFonts w:ascii="Book Antiqua" w:eastAsia="Book Antiqua" w:hAnsi="Book Antiqua" w:hint="default"/>
        <w:spacing w:val="-2"/>
        <w:w w:val="100"/>
        <w:sz w:val="24"/>
        <w:szCs w:val="24"/>
      </w:rPr>
    </w:lvl>
    <w:lvl w:ilvl="1" w:tplc="8DA8EDC0">
      <w:start w:val="1"/>
      <w:numFmt w:val="bullet"/>
      <w:lvlText w:val="•"/>
      <w:lvlJc w:val="left"/>
      <w:pPr>
        <w:ind w:left="1534" w:hanging="540"/>
      </w:pPr>
      <w:rPr>
        <w:rFonts w:hint="default"/>
      </w:rPr>
    </w:lvl>
    <w:lvl w:ilvl="2" w:tplc="9B56AAA8">
      <w:start w:val="1"/>
      <w:numFmt w:val="bullet"/>
      <w:lvlText w:val="•"/>
      <w:lvlJc w:val="left"/>
      <w:pPr>
        <w:ind w:left="2428" w:hanging="540"/>
      </w:pPr>
      <w:rPr>
        <w:rFonts w:hint="default"/>
      </w:rPr>
    </w:lvl>
    <w:lvl w:ilvl="3" w:tplc="822AF690">
      <w:start w:val="1"/>
      <w:numFmt w:val="bullet"/>
      <w:lvlText w:val="•"/>
      <w:lvlJc w:val="left"/>
      <w:pPr>
        <w:ind w:left="3322" w:hanging="540"/>
      </w:pPr>
      <w:rPr>
        <w:rFonts w:hint="default"/>
      </w:rPr>
    </w:lvl>
    <w:lvl w:ilvl="4" w:tplc="8898BA38">
      <w:start w:val="1"/>
      <w:numFmt w:val="bullet"/>
      <w:lvlText w:val="•"/>
      <w:lvlJc w:val="left"/>
      <w:pPr>
        <w:ind w:left="4216" w:hanging="540"/>
      </w:pPr>
      <w:rPr>
        <w:rFonts w:hint="default"/>
      </w:rPr>
    </w:lvl>
    <w:lvl w:ilvl="5" w:tplc="6DA0032E">
      <w:start w:val="1"/>
      <w:numFmt w:val="bullet"/>
      <w:lvlText w:val="•"/>
      <w:lvlJc w:val="left"/>
      <w:pPr>
        <w:ind w:left="5110" w:hanging="540"/>
      </w:pPr>
      <w:rPr>
        <w:rFonts w:hint="default"/>
      </w:rPr>
    </w:lvl>
    <w:lvl w:ilvl="6" w:tplc="7B169362">
      <w:start w:val="1"/>
      <w:numFmt w:val="bullet"/>
      <w:lvlText w:val="•"/>
      <w:lvlJc w:val="left"/>
      <w:pPr>
        <w:ind w:left="6004" w:hanging="540"/>
      </w:pPr>
      <w:rPr>
        <w:rFonts w:hint="default"/>
      </w:rPr>
    </w:lvl>
    <w:lvl w:ilvl="7" w:tplc="7FD8183C">
      <w:start w:val="1"/>
      <w:numFmt w:val="bullet"/>
      <w:lvlText w:val="•"/>
      <w:lvlJc w:val="left"/>
      <w:pPr>
        <w:ind w:left="6898" w:hanging="540"/>
      </w:pPr>
      <w:rPr>
        <w:rFonts w:hint="default"/>
      </w:rPr>
    </w:lvl>
    <w:lvl w:ilvl="8" w:tplc="3E36054A">
      <w:start w:val="1"/>
      <w:numFmt w:val="bullet"/>
      <w:lvlText w:val="•"/>
      <w:lvlJc w:val="left"/>
      <w:pPr>
        <w:ind w:left="7792" w:hanging="540"/>
      </w:pPr>
      <w:rPr>
        <w:rFonts w:hint="default"/>
      </w:rPr>
    </w:lvl>
  </w:abstractNum>
  <w:abstractNum w:abstractNumId="2" w15:restartNumberingAfterBreak="0">
    <w:nsid w:val="591F328F"/>
    <w:multiLevelType w:val="hybridMultilevel"/>
    <w:tmpl w:val="956AAE2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94CC2"/>
    <w:multiLevelType w:val="hybridMultilevel"/>
    <w:tmpl w:val="C1C65EFA"/>
    <w:lvl w:ilvl="0" w:tplc="F976ED70">
      <w:start w:val="1"/>
      <w:numFmt w:val="decimal"/>
      <w:lvlText w:val="%1."/>
      <w:lvlJc w:val="left"/>
      <w:pPr>
        <w:ind w:left="640" w:hanging="540"/>
        <w:jc w:val="left"/>
      </w:pPr>
      <w:rPr>
        <w:rFonts w:ascii="Book Antiqua" w:eastAsia="Book Antiqua" w:hAnsi="Book Antiqua" w:hint="default"/>
        <w:spacing w:val="-2"/>
        <w:w w:val="100"/>
        <w:sz w:val="24"/>
        <w:szCs w:val="24"/>
      </w:rPr>
    </w:lvl>
    <w:lvl w:ilvl="1" w:tplc="74A8AE58">
      <w:start w:val="1"/>
      <w:numFmt w:val="lowerLetter"/>
      <w:lvlText w:val="%2."/>
      <w:lvlJc w:val="left"/>
      <w:pPr>
        <w:ind w:left="1000" w:hanging="360"/>
        <w:jc w:val="left"/>
      </w:pPr>
      <w:rPr>
        <w:rFonts w:ascii="Book Antiqua" w:eastAsia="Book Antiqua" w:hAnsi="Book Antiqua" w:hint="default"/>
        <w:spacing w:val="-3"/>
        <w:w w:val="100"/>
        <w:sz w:val="24"/>
        <w:szCs w:val="24"/>
      </w:rPr>
    </w:lvl>
    <w:lvl w:ilvl="2" w:tplc="DB56EEDA">
      <w:start w:val="1"/>
      <w:numFmt w:val="bullet"/>
      <w:lvlText w:val="•"/>
      <w:lvlJc w:val="left"/>
      <w:pPr>
        <w:ind w:left="1933" w:hanging="360"/>
      </w:pPr>
      <w:rPr>
        <w:rFonts w:hint="default"/>
      </w:rPr>
    </w:lvl>
    <w:lvl w:ilvl="3" w:tplc="A734F578">
      <w:start w:val="1"/>
      <w:numFmt w:val="bullet"/>
      <w:lvlText w:val="•"/>
      <w:lvlJc w:val="left"/>
      <w:pPr>
        <w:ind w:left="2866" w:hanging="360"/>
      </w:pPr>
      <w:rPr>
        <w:rFonts w:hint="default"/>
      </w:rPr>
    </w:lvl>
    <w:lvl w:ilvl="4" w:tplc="911082C2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C6CAA78C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36388720">
      <w:start w:val="1"/>
      <w:numFmt w:val="bullet"/>
      <w:lvlText w:val="•"/>
      <w:lvlJc w:val="left"/>
      <w:pPr>
        <w:ind w:left="5666" w:hanging="360"/>
      </w:pPr>
      <w:rPr>
        <w:rFonts w:hint="default"/>
      </w:rPr>
    </w:lvl>
    <w:lvl w:ilvl="7" w:tplc="49A26160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8" w:tplc="0E1EE17C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num w:numId="1" w16cid:durableId="687217025">
    <w:abstractNumId w:val="1"/>
  </w:num>
  <w:num w:numId="2" w16cid:durableId="563025885">
    <w:abstractNumId w:val="0"/>
  </w:num>
  <w:num w:numId="3" w16cid:durableId="91442025">
    <w:abstractNumId w:val="3"/>
  </w:num>
  <w:num w:numId="4" w16cid:durableId="1796370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30"/>
    <w:rsid w:val="000A5407"/>
    <w:rsid w:val="000E5D14"/>
    <w:rsid w:val="003541C0"/>
    <w:rsid w:val="00464BB6"/>
    <w:rsid w:val="00475D3C"/>
    <w:rsid w:val="005C1B4F"/>
    <w:rsid w:val="0060293B"/>
    <w:rsid w:val="0066464F"/>
    <w:rsid w:val="00686439"/>
    <w:rsid w:val="00730108"/>
    <w:rsid w:val="00730B84"/>
    <w:rsid w:val="009B4D4D"/>
    <w:rsid w:val="00A65A30"/>
    <w:rsid w:val="00B76288"/>
    <w:rsid w:val="00BE31A9"/>
    <w:rsid w:val="00C20698"/>
    <w:rsid w:val="00C81993"/>
    <w:rsid w:val="00D42784"/>
    <w:rsid w:val="00E81376"/>
    <w:rsid w:val="00EC5963"/>
    <w:rsid w:val="00F60742"/>
    <w:rsid w:val="00F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7D0A27"/>
  <w15:docId w15:val="{DEFC030B-21E1-4074-A2BD-06397BCE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Book Antiqua" w:eastAsia="Book Antiqua" w:hAnsi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0" w:hanging="540"/>
    </w:pPr>
    <w:rPr>
      <w:rFonts w:ascii="Book Antiqua" w:eastAsia="Book Antiqua" w:hAnsi="Book Antiqu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Juteau</dc:creator>
  <cp:lastModifiedBy>Sean Juteau</cp:lastModifiedBy>
  <cp:revision>2</cp:revision>
  <dcterms:created xsi:type="dcterms:W3CDTF">2023-05-09T02:41:00Z</dcterms:created>
  <dcterms:modified xsi:type="dcterms:W3CDTF">2023-05-09T02:41:00Z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2017-08-26T00:00:00Z</vt:filetime>
  </property>
</Properties>
</file>